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8E" w:rsidRDefault="00D6171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40D8E" w:rsidRDefault="00440D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D8E" w:rsidRDefault="00D6171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кциона </w:t>
      </w:r>
    </w:p>
    <w:p w:rsidR="00440D8E" w:rsidRDefault="00D6171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право заключения договора аренды нежилого помещения</w:t>
      </w:r>
    </w:p>
    <w:p w:rsidR="00440D8E" w:rsidRDefault="00440D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D8E" w:rsidRDefault="00440D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345" w:type="dxa"/>
        <w:tblInd w:w="-567" w:type="dxa"/>
        <w:tblLook w:val="04A0"/>
      </w:tblPr>
      <w:tblGrid>
        <w:gridCol w:w="3395"/>
        <w:gridCol w:w="5950"/>
      </w:tblGrid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торгов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аукцион</w:t>
            </w:r>
          </w:p>
        </w:tc>
      </w:tr>
      <w:tr w:rsidR="00440D8E">
        <w:tc>
          <w:tcPr>
            <w:tcW w:w="9344" w:type="dxa"/>
            <w:gridSpan w:val="2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Организатор: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Наименование: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Дзержинское муниципальное унитарное предприятие «Информационный центр»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Фирменное наименование: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Дзержинское муниципальное унитарное предприятие «Информационный центр» (ДМУП «Информационный центр»)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140093, Московская область, г.о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зержинский,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Томилинская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д.14а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Info-b@yandex.ru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 w:rsidP="00DC01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DC01B6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C01B6">
              <w:rPr>
                <w:rFonts w:ascii="Times New Roman" w:hAnsi="Times New Roman" w:cs="Times New Roman"/>
                <w:sz w:val="26"/>
                <w:szCs w:val="26"/>
              </w:rPr>
              <w:t>550-17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01B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лицо:</w:t>
            </w:r>
          </w:p>
        </w:tc>
        <w:tc>
          <w:tcPr>
            <w:tcW w:w="5949" w:type="dxa"/>
            <w:shd w:val="clear" w:color="auto" w:fill="auto"/>
          </w:tcPr>
          <w:p w:rsidR="00440D8E" w:rsidRDefault="00C731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Елистратова Оксана Ивановна</w:t>
            </w:r>
          </w:p>
        </w:tc>
      </w:tr>
      <w:tr w:rsidR="00440D8E">
        <w:tc>
          <w:tcPr>
            <w:tcW w:w="9344" w:type="dxa"/>
            <w:gridSpan w:val="2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 торгов: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торгов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имущественные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 торгов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на заключение договора аренды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нежилого помещения, расположенного по адресу: Московская область, г.о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зержинский, ул. Лесная, д.13 и находящегося в хозяйственном ведении ДМУП «Информационный центр»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и технические характеристики имущества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 w:rsidP="00640C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помещение, площадью </w:t>
            </w:r>
            <w:r w:rsidR="00640CFB">
              <w:rPr>
                <w:rFonts w:ascii="Times New Roman" w:hAnsi="Times New Roman" w:cs="Times New Roman"/>
                <w:sz w:val="26"/>
                <w:szCs w:val="26"/>
              </w:rPr>
              <w:t>15,9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расположенное на первом этаже 9-этажного жилого дома. Вход отдельный с улицы Лесной (совместно с другими нежилыми помещениями 1-го этажа). Имеются следующие инженерные коммуникации: электроснабжение, теплоснабжение, водоснабжение, канализация. Состояние помещения удовлетворительное.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расположения 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зержинский, ул. Лесная, д.13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Целевое назначение</w:t>
            </w:r>
          </w:p>
        </w:tc>
        <w:tc>
          <w:tcPr>
            <w:tcW w:w="5949" w:type="dxa"/>
            <w:shd w:val="clear" w:color="auto" w:fill="auto"/>
          </w:tcPr>
          <w:p w:rsidR="00440D8E" w:rsidRPr="00640CFB" w:rsidRDefault="00640C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CFB">
              <w:rPr>
                <w:rFonts w:ascii="Times New Roman" w:hAnsi="Times New Roman" w:cs="Times New Roman"/>
                <w:sz w:val="26"/>
                <w:szCs w:val="26"/>
              </w:rPr>
              <w:t>Розничная торговля непродовольственными товарами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НМЦД</w:t>
            </w:r>
          </w:p>
        </w:tc>
        <w:tc>
          <w:tcPr>
            <w:tcW w:w="5949" w:type="dxa"/>
            <w:shd w:val="clear" w:color="auto" w:fill="auto"/>
          </w:tcPr>
          <w:p w:rsidR="00440D8E" w:rsidRPr="005760C1" w:rsidRDefault="00576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C1">
              <w:rPr>
                <w:rFonts w:ascii="Times New Roman" w:hAnsi="Times New Roman" w:cs="Times New Roman"/>
                <w:sz w:val="26"/>
                <w:szCs w:val="26"/>
              </w:rPr>
              <w:t>206064,00 руб., в том числе НДС 20% в сумме 34344,00  руб.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 дней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Обременение по содержанию, сохранению и использованию имущества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40D8E">
        <w:trPr>
          <w:trHeight w:val="190"/>
        </w:trPr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Шаг аукциона руб., %</w:t>
            </w:r>
          </w:p>
        </w:tc>
        <w:tc>
          <w:tcPr>
            <w:tcW w:w="5949" w:type="dxa"/>
            <w:shd w:val="clear" w:color="auto" w:fill="auto"/>
          </w:tcPr>
          <w:p w:rsidR="00440D8E" w:rsidRPr="00FD0F95" w:rsidRDefault="00FD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F95">
              <w:rPr>
                <w:rFonts w:ascii="Times New Roman" w:hAnsi="Times New Roman" w:cs="Times New Roman"/>
                <w:sz w:val="26"/>
                <w:szCs w:val="26"/>
              </w:rPr>
              <w:t xml:space="preserve">1030,32 – 10303,20 </w:t>
            </w:r>
            <w:proofErr w:type="spellStart"/>
            <w:r w:rsidRPr="00FD0F9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D0F95">
              <w:rPr>
                <w:rFonts w:ascii="Times New Roman" w:hAnsi="Times New Roman" w:cs="Times New Roman"/>
                <w:sz w:val="26"/>
                <w:szCs w:val="26"/>
              </w:rPr>
              <w:t xml:space="preserve"> (0,5% - 5%)</w:t>
            </w:r>
          </w:p>
        </w:tc>
      </w:tr>
      <w:tr w:rsidR="00440D8E">
        <w:tc>
          <w:tcPr>
            <w:tcW w:w="9344" w:type="dxa"/>
            <w:gridSpan w:val="2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Порядок предоставления документации о торгах: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об аукционе доступна для ознакомления без взимания платы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torgi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на сайте организатора торгов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tvugresha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40D8E">
        <w:tc>
          <w:tcPr>
            <w:tcW w:w="9344" w:type="dxa"/>
            <w:gridSpan w:val="2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Порядок подачи заявок на участие в торгах: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начала приема заявок</w:t>
            </w:r>
          </w:p>
        </w:tc>
        <w:tc>
          <w:tcPr>
            <w:tcW w:w="5949" w:type="dxa"/>
            <w:shd w:val="clear" w:color="auto" w:fill="auto"/>
          </w:tcPr>
          <w:p w:rsidR="00440D8E" w:rsidRDefault="00CF7D50" w:rsidP="00D446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4467E">
              <w:rPr>
                <w:rFonts w:ascii="Times New Roman" w:hAnsi="Times New Roman" w:cs="Times New Roman"/>
                <w:sz w:val="26"/>
                <w:szCs w:val="26"/>
              </w:rPr>
              <w:t>.08.2019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D446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окончания приёма заявок: </w:t>
            </w:r>
          </w:p>
        </w:tc>
        <w:tc>
          <w:tcPr>
            <w:tcW w:w="5949" w:type="dxa"/>
            <w:shd w:val="clear" w:color="auto" w:fill="auto"/>
          </w:tcPr>
          <w:p w:rsidR="00440D8E" w:rsidRDefault="00CF7D50" w:rsidP="00CF23B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bookmarkStart w:id="1" w:name="__DdeLink__206_807182818"/>
            <w:r w:rsidR="00D6171B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F07F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bookmarkEnd w:id="1"/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отказа от проведения торгов</w:t>
            </w:r>
          </w:p>
        </w:tc>
        <w:tc>
          <w:tcPr>
            <w:tcW w:w="5949" w:type="dxa"/>
            <w:shd w:val="clear" w:color="auto" w:fill="auto"/>
          </w:tcPr>
          <w:p w:rsidR="00440D8E" w:rsidRDefault="00CF7D50" w:rsidP="00B33E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 xml:space="preserve">.2019, </w:t>
            </w:r>
            <w:r w:rsidR="00B33EA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заявок: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бумажной форме в плотно запечатанном конверте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и место приема заявок:</w:t>
            </w:r>
          </w:p>
        </w:tc>
        <w:tc>
          <w:tcPr>
            <w:tcW w:w="5949" w:type="dxa"/>
            <w:shd w:val="clear" w:color="auto" w:fill="auto"/>
          </w:tcPr>
          <w:p w:rsidR="00440D8E" w:rsidRDefault="00B33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 xml:space="preserve"> и чт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 xml:space="preserve"> с 10:00 до 12:00 по адресу: Московская обл., г.о</w:t>
            </w:r>
            <w:proofErr w:type="gramStart"/>
            <w:r w:rsidR="00D6171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D6171B">
              <w:rPr>
                <w:rFonts w:ascii="Times New Roman" w:hAnsi="Times New Roman" w:cs="Times New Roman"/>
                <w:sz w:val="26"/>
                <w:szCs w:val="26"/>
              </w:rPr>
              <w:t xml:space="preserve">зержинский, ул. </w:t>
            </w:r>
            <w:proofErr w:type="spellStart"/>
            <w:r w:rsidR="00D6171B">
              <w:rPr>
                <w:rFonts w:ascii="Times New Roman" w:hAnsi="Times New Roman" w:cs="Times New Roman"/>
                <w:sz w:val="26"/>
                <w:szCs w:val="26"/>
              </w:rPr>
              <w:t>Томилинская</w:t>
            </w:r>
            <w:proofErr w:type="spellEnd"/>
            <w:r w:rsidR="00D6171B">
              <w:rPr>
                <w:rFonts w:ascii="Times New Roman" w:hAnsi="Times New Roman" w:cs="Times New Roman"/>
                <w:sz w:val="26"/>
                <w:szCs w:val="26"/>
              </w:rPr>
              <w:t>, д.14а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Задаток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 w:rsidP="00B33E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 в размере </w:t>
            </w:r>
            <w:r w:rsidR="002E1D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  <w:r w:rsidR="00B33EAD">
              <w:rPr>
                <w:rFonts w:ascii="Times New Roman" w:hAnsi="Times New Roman" w:cs="Times New Roman"/>
                <w:sz w:val="26"/>
                <w:szCs w:val="26"/>
              </w:rPr>
              <w:t xml:space="preserve"> от НМЦД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внесения задатка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 w:rsidP="00CF7D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F7D50"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 г., 12:00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возвращения задатка участникам торгов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Засчитывается победителю в счет исполнения обязательств по заключенному договору, предусматривающему переход прав пользования в отношении имущества, остальным участникам торгов возвращается в течение пяти рабочих дней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договора с победителем аукциона. 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Преференции участникам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440D8E">
        <w:tc>
          <w:tcPr>
            <w:tcW w:w="9344" w:type="dxa"/>
            <w:gridSpan w:val="2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проведения торгов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Время, дата и место вскрытия конвертов</w:t>
            </w:r>
          </w:p>
        </w:tc>
        <w:tc>
          <w:tcPr>
            <w:tcW w:w="5949" w:type="dxa"/>
            <w:shd w:val="clear" w:color="auto" w:fill="auto"/>
          </w:tcPr>
          <w:p w:rsidR="00440D8E" w:rsidRDefault="00AC617A" w:rsidP="00233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 xml:space="preserve">:00, </w:t>
            </w:r>
            <w:r w:rsidR="00233545"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>.2019 г., Московская обл., г.о</w:t>
            </w:r>
            <w:proofErr w:type="gramStart"/>
            <w:r w:rsidR="00D6171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D6171B">
              <w:rPr>
                <w:rFonts w:ascii="Times New Roman" w:hAnsi="Times New Roman" w:cs="Times New Roman"/>
                <w:sz w:val="26"/>
                <w:szCs w:val="26"/>
              </w:rPr>
              <w:t xml:space="preserve">зержинский, ул. </w:t>
            </w:r>
            <w:proofErr w:type="spellStart"/>
            <w:r w:rsidR="00D6171B">
              <w:rPr>
                <w:rFonts w:ascii="Times New Roman" w:hAnsi="Times New Roman" w:cs="Times New Roman"/>
                <w:sz w:val="26"/>
                <w:szCs w:val="26"/>
              </w:rPr>
              <w:t>Томилинская</w:t>
            </w:r>
            <w:proofErr w:type="spellEnd"/>
            <w:r w:rsidR="00D6171B">
              <w:rPr>
                <w:rFonts w:ascii="Times New Roman" w:hAnsi="Times New Roman" w:cs="Times New Roman"/>
                <w:sz w:val="26"/>
                <w:szCs w:val="26"/>
              </w:rPr>
              <w:t>, д.14а, каб.2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Время, дата и место рассмотрения заявок</w:t>
            </w:r>
          </w:p>
        </w:tc>
        <w:tc>
          <w:tcPr>
            <w:tcW w:w="5949" w:type="dxa"/>
            <w:shd w:val="clear" w:color="auto" w:fill="auto"/>
          </w:tcPr>
          <w:p w:rsidR="00440D8E" w:rsidRDefault="00AC617A" w:rsidP="00233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 xml:space="preserve">:00, </w:t>
            </w:r>
            <w:r w:rsidR="00233545"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  <w:r w:rsidR="00D6171B">
              <w:rPr>
                <w:rFonts w:ascii="Times New Roman" w:hAnsi="Times New Roman" w:cs="Times New Roman"/>
                <w:sz w:val="26"/>
                <w:szCs w:val="26"/>
              </w:rPr>
              <w:t>.2019 г., Московская обл., г.о</w:t>
            </w:r>
            <w:proofErr w:type="gramStart"/>
            <w:r w:rsidR="00D6171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D6171B">
              <w:rPr>
                <w:rFonts w:ascii="Times New Roman" w:hAnsi="Times New Roman" w:cs="Times New Roman"/>
                <w:sz w:val="26"/>
                <w:szCs w:val="26"/>
              </w:rPr>
              <w:t xml:space="preserve">зержинский, ул. </w:t>
            </w:r>
            <w:proofErr w:type="spellStart"/>
            <w:r w:rsidR="00D6171B">
              <w:rPr>
                <w:rFonts w:ascii="Times New Roman" w:hAnsi="Times New Roman" w:cs="Times New Roman"/>
                <w:sz w:val="26"/>
                <w:szCs w:val="26"/>
              </w:rPr>
              <w:t>Томилинская</w:t>
            </w:r>
            <w:proofErr w:type="spellEnd"/>
            <w:r w:rsidR="00D6171B">
              <w:rPr>
                <w:rFonts w:ascii="Times New Roman" w:hAnsi="Times New Roman" w:cs="Times New Roman"/>
                <w:sz w:val="26"/>
                <w:szCs w:val="26"/>
              </w:rPr>
              <w:t>, д.14а, каб.2</w:t>
            </w:r>
          </w:p>
        </w:tc>
      </w:tr>
      <w:tr w:rsidR="00440D8E">
        <w:tc>
          <w:tcPr>
            <w:tcW w:w="3395" w:type="dxa"/>
            <w:shd w:val="clear" w:color="auto" w:fill="auto"/>
          </w:tcPr>
          <w:p w:rsidR="00440D8E" w:rsidRDefault="00D6171B" w:rsidP="002335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Время, дата и место </w:t>
            </w:r>
            <w:r w:rsidR="00233545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торгов</w:t>
            </w:r>
          </w:p>
        </w:tc>
        <w:tc>
          <w:tcPr>
            <w:tcW w:w="5949" w:type="dxa"/>
            <w:shd w:val="clear" w:color="auto" w:fill="auto"/>
          </w:tcPr>
          <w:p w:rsidR="00440D8E" w:rsidRDefault="00D6171B" w:rsidP="003F5E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5E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:00, </w:t>
            </w:r>
            <w:r w:rsidR="00233545"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 г., Московская обл., г.о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зержинский,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Томилинская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д.14а, каб.2</w:t>
            </w:r>
          </w:p>
        </w:tc>
      </w:tr>
    </w:tbl>
    <w:p w:rsidR="00440D8E" w:rsidRDefault="00D6171B">
      <w:pPr>
        <w:spacing w:after="0" w:line="240" w:lineRule="auto"/>
        <w:ind w:left="-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440D8E" w:rsidSect="00440D8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8E"/>
    <w:rsid w:val="00045BDB"/>
    <w:rsid w:val="001302F8"/>
    <w:rsid w:val="00233545"/>
    <w:rsid w:val="002E1D2B"/>
    <w:rsid w:val="003F5EE3"/>
    <w:rsid w:val="00440D8E"/>
    <w:rsid w:val="005760C1"/>
    <w:rsid w:val="00640CFB"/>
    <w:rsid w:val="006936B6"/>
    <w:rsid w:val="00AC25AC"/>
    <w:rsid w:val="00AC617A"/>
    <w:rsid w:val="00B33EAD"/>
    <w:rsid w:val="00C73159"/>
    <w:rsid w:val="00CF23B3"/>
    <w:rsid w:val="00CF7D50"/>
    <w:rsid w:val="00D4467E"/>
    <w:rsid w:val="00D6171B"/>
    <w:rsid w:val="00DC01B6"/>
    <w:rsid w:val="00DD0090"/>
    <w:rsid w:val="00F07F79"/>
    <w:rsid w:val="00FD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8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40D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40D8E"/>
    <w:pPr>
      <w:spacing w:after="140" w:line="276" w:lineRule="auto"/>
    </w:pPr>
  </w:style>
  <w:style w:type="paragraph" w:styleId="a5">
    <w:name w:val="List"/>
    <w:basedOn w:val="a4"/>
    <w:rsid w:val="00440D8E"/>
    <w:rPr>
      <w:rFonts w:cs="Mangal"/>
    </w:rPr>
  </w:style>
  <w:style w:type="paragraph" w:customStyle="1" w:styleId="Caption">
    <w:name w:val="Caption"/>
    <w:basedOn w:val="a"/>
    <w:qFormat/>
    <w:rsid w:val="00440D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40D8E"/>
    <w:pPr>
      <w:suppressLineNumbers/>
    </w:pPr>
    <w:rPr>
      <w:rFonts w:cs="Mangal"/>
    </w:rPr>
  </w:style>
  <w:style w:type="table" w:styleId="a7">
    <w:name w:val="Table Grid"/>
    <w:basedOn w:val="a1"/>
    <w:uiPriority w:val="39"/>
    <w:rsid w:val="008C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Имя</cp:lastModifiedBy>
  <cp:revision>16</cp:revision>
  <cp:lastPrinted>2019-08-19T08:19:00Z</cp:lastPrinted>
  <dcterms:created xsi:type="dcterms:W3CDTF">2018-12-19T08:04:00Z</dcterms:created>
  <dcterms:modified xsi:type="dcterms:W3CDTF">2019-08-21T08:54:00Z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